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AC75C6" w14:textId="5BC218F1" w:rsidR="00192F3E" w:rsidRPr="00346621" w:rsidRDefault="00192F3E" w:rsidP="00192F3E">
      <w:pPr>
        <w:jc w:val="center"/>
        <w:rPr>
          <w:bCs/>
          <w:sz w:val="22"/>
          <w:szCs w:val="22"/>
        </w:rPr>
      </w:pPr>
      <w:r w:rsidRPr="00346621">
        <w:rPr>
          <w:b/>
          <w:bCs/>
          <w:sz w:val="22"/>
          <w:szCs w:val="22"/>
        </w:rPr>
        <w:t>Table 5.2</w:t>
      </w:r>
      <w:r w:rsidR="00346621" w:rsidRPr="00346621">
        <w:rPr>
          <w:b/>
          <w:bCs/>
          <w:sz w:val="22"/>
          <w:szCs w:val="22"/>
        </w:rPr>
        <w:t>.</w:t>
      </w:r>
      <w:r w:rsidRPr="00346621">
        <w:rPr>
          <w:bCs/>
          <w:sz w:val="22"/>
          <w:szCs w:val="22"/>
        </w:rPr>
        <w:t xml:space="preserve"> Specification of subjects </w:t>
      </w:r>
    </w:p>
    <w:p w14:paraId="2A2EF34A" w14:textId="77777777" w:rsidR="00641FAC" w:rsidRDefault="00641FAC">
      <w:pPr>
        <w:pStyle w:val="Body"/>
        <w:jc w:val="center"/>
        <w:rPr>
          <w:rFonts w:ascii="Times New Roman" w:eastAsia="Times New Roman" w:hAnsi="Times New Roman" w:cs="Times New Roman"/>
        </w:rPr>
      </w:pPr>
    </w:p>
    <w:tbl>
      <w:tblPr>
        <w:tblW w:w="906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101" w:type="dxa"/>
          <w:right w:w="101" w:type="dxa"/>
        </w:tblCellMar>
        <w:tblLook w:val="04A0" w:firstRow="1" w:lastRow="0" w:firstColumn="1" w:lastColumn="0" w:noHBand="0" w:noVBand="1"/>
      </w:tblPr>
      <w:tblGrid>
        <w:gridCol w:w="3397"/>
        <w:gridCol w:w="1985"/>
        <w:gridCol w:w="992"/>
        <w:gridCol w:w="1480"/>
        <w:gridCol w:w="1208"/>
      </w:tblGrid>
      <w:tr w:rsidR="00641FAC" w14:paraId="1337C2FB" w14:textId="77777777" w:rsidTr="00243132">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3826DC" w14:textId="3DE99EF8" w:rsidR="00641FAC" w:rsidRDefault="007C0B15" w:rsidP="00346621">
            <w:pPr>
              <w:pStyle w:val="Body"/>
              <w:tabs>
                <w:tab w:val="left" w:pos="567"/>
              </w:tabs>
            </w:pPr>
            <w:r>
              <w:rPr>
                <w:rFonts w:ascii="Times New Roman" w:hAnsi="Times New Roman"/>
                <w:b/>
                <w:bCs/>
                <w:sz w:val="20"/>
                <w:szCs w:val="20"/>
              </w:rPr>
              <w:t>Study program:</w:t>
            </w:r>
            <w:r w:rsidR="00DC2CE0">
              <w:rPr>
                <w:rFonts w:ascii="Times New Roman" w:hAnsi="Times New Roman"/>
                <w:b/>
                <w:bCs/>
                <w:sz w:val="20"/>
                <w:szCs w:val="20"/>
              </w:rPr>
              <w:t xml:space="preserve"> </w:t>
            </w:r>
            <w:r w:rsidR="00AC500A" w:rsidRPr="00F13C88">
              <w:rPr>
                <w:rFonts w:ascii="Times New Roman" w:eastAsia="Calibri" w:hAnsi="Times New Roman" w:cs="Times New Roman"/>
                <w:bCs/>
                <w:sz w:val="20"/>
                <w:szCs w:val="20"/>
                <w:bdr w:val="none" w:sz="0" w:space="0" w:color="auto"/>
              </w:rPr>
              <w:t>Economics</w:t>
            </w:r>
          </w:p>
        </w:tc>
      </w:tr>
      <w:tr w:rsidR="00641FAC" w14:paraId="74375C97" w14:textId="77777777" w:rsidTr="00243132">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3FD0BA" w14:textId="1CE5260B" w:rsidR="00641FAC" w:rsidRPr="00F13C88" w:rsidRDefault="00674A82" w:rsidP="00346621">
            <w:pPr>
              <w:pStyle w:val="Body"/>
              <w:tabs>
                <w:tab w:val="left" w:pos="567"/>
              </w:tabs>
              <w:rPr>
                <w:rFonts w:ascii="Times New Roman" w:hAnsi="Times New Roman" w:cs="Times New Roman"/>
              </w:rPr>
            </w:pPr>
            <w:r w:rsidRPr="00F13C88">
              <w:rPr>
                <w:rFonts w:ascii="Times New Roman" w:hAnsi="Times New Roman" w:cs="Times New Roman"/>
                <w:b/>
                <w:bCs/>
                <w:sz w:val="20"/>
                <w:szCs w:val="20"/>
              </w:rPr>
              <w:t>Name of the subject</w:t>
            </w:r>
            <w:r w:rsidR="007C0B15" w:rsidRPr="00F13C88">
              <w:rPr>
                <w:rFonts w:ascii="Times New Roman" w:hAnsi="Times New Roman" w:cs="Times New Roman"/>
                <w:b/>
                <w:bCs/>
                <w:sz w:val="20"/>
                <w:szCs w:val="20"/>
              </w:rPr>
              <w:t xml:space="preserve">: </w:t>
            </w:r>
            <w:r w:rsidR="00D35155" w:rsidRPr="00243132">
              <w:rPr>
                <w:rFonts w:ascii="Times New Roman" w:eastAsia="Calibri" w:hAnsi="Times New Roman" w:cs="Times New Roman"/>
                <w:b/>
                <w:bCs/>
                <w:sz w:val="20"/>
                <w:szCs w:val="20"/>
                <w:bdr w:val="none" w:sz="0" w:space="0" w:color="auto"/>
              </w:rPr>
              <w:t>Macroeconomics of the Open Economy</w:t>
            </w:r>
          </w:p>
        </w:tc>
      </w:tr>
      <w:tr w:rsidR="00641FAC" w14:paraId="7F309979" w14:textId="77777777" w:rsidTr="00243132">
        <w:trPr>
          <w:trHeight w:val="195"/>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E7F1B6" w14:textId="633B3AFE" w:rsidR="00641FAC" w:rsidRPr="00AC500A" w:rsidRDefault="00674A82" w:rsidP="00346621">
            <w:pPr>
              <w:pStyle w:val="Body"/>
              <w:tabs>
                <w:tab w:val="left" w:pos="567"/>
              </w:tabs>
              <w:rPr>
                <w:lang w:val="sr-Latn-RS"/>
              </w:rPr>
            </w:pPr>
            <w:r w:rsidRPr="001615DE">
              <w:rPr>
                <w:rFonts w:ascii="Times New Roman" w:hAnsi="Times New Roman"/>
                <w:b/>
                <w:bCs/>
                <w:sz w:val="20"/>
                <w:szCs w:val="20"/>
              </w:rPr>
              <w:t>Teacher:</w:t>
            </w:r>
            <w:r w:rsidR="00DC2CE0">
              <w:rPr>
                <w:rFonts w:ascii="Times New Roman" w:hAnsi="Times New Roman"/>
                <w:b/>
                <w:bCs/>
                <w:sz w:val="20"/>
                <w:szCs w:val="20"/>
              </w:rPr>
              <w:t xml:space="preserve"> </w:t>
            </w:r>
            <w:r w:rsidR="00DC2CE0">
              <w:rPr>
                <w:rFonts w:ascii="Times New Roman" w:hAnsi="Times New Roman"/>
                <w:sz w:val="20"/>
                <w:szCs w:val="20"/>
              </w:rPr>
              <w:t>Prof</w:t>
            </w:r>
            <w:r w:rsidR="00346621">
              <w:rPr>
                <w:rFonts w:ascii="Times New Roman" w:hAnsi="Times New Roman"/>
                <w:sz w:val="20"/>
                <w:szCs w:val="20"/>
              </w:rPr>
              <w:t>.</w:t>
            </w:r>
            <w:r w:rsidR="00DC2CE0">
              <w:rPr>
                <w:rFonts w:ascii="Times New Roman" w:hAnsi="Times New Roman"/>
                <w:sz w:val="20"/>
                <w:szCs w:val="20"/>
              </w:rPr>
              <w:t xml:space="preserve"> </w:t>
            </w:r>
            <w:r w:rsidR="00F13C88">
              <w:rPr>
                <w:rFonts w:ascii="Times New Roman" w:hAnsi="Times New Roman"/>
                <w:sz w:val="20"/>
                <w:szCs w:val="20"/>
              </w:rPr>
              <w:t>Igor</w:t>
            </w:r>
            <w:r w:rsidR="00DC2CE0">
              <w:rPr>
                <w:rFonts w:ascii="Times New Roman" w:hAnsi="Times New Roman"/>
                <w:sz w:val="20"/>
                <w:szCs w:val="20"/>
              </w:rPr>
              <w:t xml:space="preserve"> </w:t>
            </w:r>
            <w:proofErr w:type="spellStart"/>
            <w:r w:rsidR="00DC2CE0">
              <w:rPr>
                <w:rFonts w:ascii="Times New Roman" w:hAnsi="Times New Roman"/>
                <w:sz w:val="20"/>
                <w:szCs w:val="20"/>
              </w:rPr>
              <w:t>Mladenović</w:t>
            </w:r>
            <w:proofErr w:type="spellEnd"/>
            <w:r w:rsidR="00DC2CE0">
              <w:rPr>
                <w:rFonts w:ascii="Times New Roman" w:hAnsi="Times New Roman"/>
                <w:sz w:val="20"/>
                <w:szCs w:val="20"/>
              </w:rPr>
              <w:t>, PhD</w:t>
            </w:r>
          </w:p>
        </w:tc>
      </w:tr>
      <w:tr w:rsidR="00641FAC" w14:paraId="7704AED0" w14:textId="77777777" w:rsidTr="00243132">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7CA64E" w14:textId="5478F777" w:rsidR="00641FAC" w:rsidRDefault="00674A82" w:rsidP="00346621">
            <w:pPr>
              <w:pStyle w:val="Body"/>
              <w:tabs>
                <w:tab w:val="left" w:pos="567"/>
              </w:tabs>
            </w:pPr>
            <w:r w:rsidRPr="001615DE">
              <w:rPr>
                <w:rFonts w:ascii="Times New Roman" w:hAnsi="Times New Roman"/>
                <w:b/>
                <w:bCs/>
                <w:sz w:val="20"/>
                <w:szCs w:val="20"/>
              </w:rPr>
              <w:t>Status of the subject</w:t>
            </w:r>
            <w:r w:rsidRPr="00DC2CE0">
              <w:rPr>
                <w:rFonts w:ascii="Times New Roman" w:hAnsi="Times New Roman" w:cs="Times New Roman"/>
                <w:b/>
                <w:bCs/>
                <w:sz w:val="20"/>
                <w:szCs w:val="20"/>
              </w:rPr>
              <w:t>:</w:t>
            </w:r>
            <w:r w:rsidR="005842F8" w:rsidRPr="00DC2CE0">
              <w:rPr>
                <w:rFonts w:ascii="Times New Roman" w:hAnsi="Times New Roman" w:cs="Times New Roman"/>
                <w:sz w:val="20"/>
                <w:szCs w:val="20"/>
              </w:rPr>
              <w:t xml:space="preserve"> </w:t>
            </w:r>
            <w:r w:rsidR="00346621">
              <w:rPr>
                <w:rFonts w:ascii="Times New Roman" w:eastAsia="Calibri" w:hAnsi="Times New Roman" w:cs="Times New Roman"/>
                <w:bCs/>
                <w:sz w:val="20"/>
                <w:szCs w:val="20"/>
                <w:bdr w:val="none" w:sz="0" w:space="0" w:color="auto"/>
              </w:rPr>
              <w:t>e</w:t>
            </w:r>
            <w:r w:rsidR="00AC500A" w:rsidRPr="00F76479">
              <w:rPr>
                <w:rFonts w:ascii="Times New Roman" w:eastAsia="Calibri" w:hAnsi="Times New Roman" w:cs="Times New Roman"/>
                <w:bCs/>
                <w:sz w:val="20"/>
                <w:szCs w:val="20"/>
                <w:bdr w:val="none" w:sz="0" w:space="0" w:color="auto"/>
              </w:rPr>
              <w:t>lecti</w:t>
            </w:r>
            <w:r w:rsidR="00346621">
              <w:rPr>
                <w:rFonts w:ascii="Times New Roman" w:eastAsia="Calibri" w:hAnsi="Times New Roman" w:cs="Times New Roman"/>
                <w:bCs/>
                <w:sz w:val="20"/>
                <w:szCs w:val="20"/>
                <w:bdr w:val="none" w:sz="0" w:space="0" w:color="auto"/>
              </w:rPr>
              <w:t>ve at the module General Economics</w:t>
            </w:r>
          </w:p>
        </w:tc>
      </w:tr>
      <w:tr w:rsidR="00641FAC" w14:paraId="3EFA2DB6" w14:textId="77777777" w:rsidTr="00243132">
        <w:trPr>
          <w:trHeight w:val="144"/>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9B34F69" w14:textId="5EAA80F9" w:rsidR="00641FAC" w:rsidRPr="006D2C6B" w:rsidRDefault="00674A82" w:rsidP="00346621">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243132" w:rsidRPr="00346621">
              <w:rPr>
                <w:rFonts w:ascii="Times New Roman" w:hAnsi="Times New Roman"/>
                <w:sz w:val="20"/>
                <w:szCs w:val="20"/>
              </w:rPr>
              <w:t>5</w:t>
            </w:r>
          </w:p>
        </w:tc>
      </w:tr>
      <w:tr w:rsidR="00641FAC" w14:paraId="241F5689" w14:textId="77777777" w:rsidTr="00243132">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B86C4C" w14:textId="77777777" w:rsidR="00641FAC" w:rsidRDefault="00674A82" w:rsidP="00346621">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rsidRPr="00F76479" w14:paraId="1E8B745C" w14:textId="77777777" w:rsidTr="00346621">
        <w:trPr>
          <w:trHeight w:val="968"/>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477EB7" w14:textId="77777777" w:rsidR="00674A82" w:rsidRPr="001615DE" w:rsidRDefault="00674A82" w:rsidP="00346621">
            <w:pPr>
              <w:tabs>
                <w:tab w:val="left" w:pos="567"/>
              </w:tabs>
              <w:jc w:val="both"/>
              <w:rPr>
                <w:b/>
                <w:bCs/>
                <w:sz w:val="20"/>
                <w:szCs w:val="20"/>
              </w:rPr>
            </w:pPr>
            <w:r w:rsidRPr="001615DE">
              <w:rPr>
                <w:b/>
                <w:bCs/>
                <w:sz w:val="20"/>
                <w:szCs w:val="20"/>
              </w:rPr>
              <w:t>Subject goal</w:t>
            </w:r>
          </w:p>
          <w:p w14:paraId="0ED50E1F" w14:textId="277AD74F" w:rsidR="00641FAC" w:rsidRPr="00F76479" w:rsidRDefault="00F76479" w:rsidP="00346621">
            <w:pPr>
              <w:pStyle w:val="Body"/>
              <w:tabs>
                <w:tab w:val="left" w:pos="567"/>
              </w:tabs>
              <w:jc w:val="both"/>
              <w:rPr>
                <w:rFonts w:ascii="Times New Roman" w:hAnsi="Times New Roman" w:cs="Times New Roman"/>
                <w:lang w:val="sr-Cyrl-CS"/>
              </w:rPr>
            </w:pPr>
            <w:r w:rsidRPr="00F76479">
              <w:rPr>
                <w:rFonts w:ascii="Times New Roman" w:eastAsia="Calibri" w:hAnsi="Times New Roman" w:cs="Times New Roman"/>
                <w:sz w:val="20"/>
                <w:szCs w:val="20"/>
                <w:bdr w:val="none" w:sz="0" w:space="0" w:color="auto"/>
              </w:rPr>
              <w:t>The aim of the course is to provide students with knowledge about the open economy, i.e. the macroeconomic models that explain it.  Special emphasis will be placed on macroeconomic policy and the link between the macroeconomics of an open economy, financial markets and the international monetary system.</w:t>
            </w:r>
          </w:p>
        </w:tc>
      </w:tr>
      <w:tr w:rsidR="00641FAC" w:rsidRPr="00F76479" w14:paraId="08F6DAAD" w14:textId="77777777" w:rsidTr="00346621">
        <w:trPr>
          <w:trHeight w:val="1121"/>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FBB0A1" w14:textId="77777777" w:rsidR="00674A82" w:rsidRPr="00F76479" w:rsidRDefault="00674A82" w:rsidP="00346621">
            <w:pPr>
              <w:tabs>
                <w:tab w:val="left" w:pos="567"/>
              </w:tabs>
              <w:rPr>
                <w:b/>
                <w:bCs/>
                <w:sz w:val="20"/>
                <w:szCs w:val="20"/>
                <w:lang w:val="sr-Cyrl-CS"/>
              </w:rPr>
            </w:pPr>
            <w:r>
              <w:rPr>
                <w:b/>
                <w:bCs/>
                <w:sz w:val="20"/>
                <w:szCs w:val="20"/>
              </w:rPr>
              <w:t>Outcome</w:t>
            </w:r>
            <w:r w:rsidRPr="00F76479">
              <w:rPr>
                <w:b/>
                <w:bCs/>
                <w:sz w:val="20"/>
                <w:szCs w:val="20"/>
                <w:lang w:val="sr-Cyrl-CS"/>
              </w:rPr>
              <w:t xml:space="preserve"> </w:t>
            </w:r>
            <w:r>
              <w:rPr>
                <w:b/>
                <w:bCs/>
                <w:sz w:val="20"/>
                <w:szCs w:val="20"/>
              </w:rPr>
              <w:t>of</w:t>
            </w:r>
            <w:r w:rsidRPr="00F76479">
              <w:rPr>
                <w:b/>
                <w:bCs/>
                <w:sz w:val="20"/>
                <w:szCs w:val="20"/>
                <w:lang w:val="sr-Cyrl-CS"/>
              </w:rPr>
              <w:t xml:space="preserve"> </w:t>
            </w:r>
            <w:r>
              <w:rPr>
                <w:b/>
                <w:bCs/>
                <w:sz w:val="20"/>
                <w:szCs w:val="20"/>
              </w:rPr>
              <w:t>the</w:t>
            </w:r>
            <w:r w:rsidRPr="00F76479">
              <w:rPr>
                <w:b/>
                <w:bCs/>
                <w:sz w:val="20"/>
                <w:szCs w:val="20"/>
                <w:lang w:val="sr-Cyrl-CS"/>
              </w:rPr>
              <w:t xml:space="preserve"> </w:t>
            </w:r>
            <w:r>
              <w:rPr>
                <w:b/>
                <w:bCs/>
                <w:sz w:val="20"/>
                <w:szCs w:val="20"/>
              </w:rPr>
              <w:t>subject</w:t>
            </w:r>
            <w:r w:rsidRPr="00F76479">
              <w:rPr>
                <w:b/>
                <w:bCs/>
                <w:sz w:val="20"/>
                <w:szCs w:val="20"/>
                <w:lang w:val="sr-Cyrl-CS"/>
              </w:rPr>
              <w:t xml:space="preserve"> </w:t>
            </w:r>
          </w:p>
          <w:p w14:paraId="768C8C7F" w14:textId="0B80E548" w:rsidR="00641FAC" w:rsidRPr="00AC500A" w:rsidRDefault="00F76479" w:rsidP="00346621">
            <w:pPr>
              <w:tabs>
                <w:tab w:val="left" w:pos="567"/>
              </w:tabs>
              <w:jc w:val="both"/>
              <w:rPr>
                <w:sz w:val="20"/>
                <w:szCs w:val="20"/>
                <w:lang w:val="sr-Cyrl-CS"/>
              </w:rPr>
            </w:pPr>
            <w:r w:rsidRPr="00F76479">
              <w:rPr>
                <w:rFonts w:eastAsia="Calibri"/>
                <w:sz w:val="20"/>
                <w:szCs w:val="20"/>
                <w:bdr w:val="none" w:sz="0" w:space="0" w:color="auto"/>
              </w:rPr>
              <w:t>After successfully passing the exam, students will be trained for independent qualitative and quantitative analysis of complex macroeconomic problems of today. The acquired knowledge will be used for successful macroeconomic forecasting and providing appropriate solutions for conducting macroeconomic policy in modern business conditions.</w:t>
            </w:r>
          </w:p>
        </w:tc>
      </w:tr>
      <w:tr w:rsidR="00641FAC" w:rsidRPr="00AC500A" w14:paraId="603112EC" w14:textId="77777777" w:rsidTr="00346621">
        <w:trPr>
          <w:trHeight w:val="1688"/>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2FE01D" w14:textId="77777777" w:rsidR="00674A82" w:rsidRPr="001615DE" w:rsidRDefault="00674A82" w:rsidP="00346621">
            <w:pPr>
              <w:tabs>
                <w:tab w:val="left" w:pos="567"/>
              </w:tabs>
              <w:rPr>
                <w:b/>
                <w:bCs/>
                <w:sz w:val="20"/>
                <w:szCs w:val="20"/>
              </w:rPr>
            </w:pPr>
            <w:r w:rsidRPr="001615DE">
              <w:rPr>
                <w:b/>
                <w:bCs/>
                <w:sz w:val="20"/>
                <w:szCs w:val="20"/>
              </w:rPr>
              <w:t>Subject content</w:t>
            </w:r>
          </w:p>
          <w:p w14:paraId="58C39826" w14:textId="77777777" w:rsidR="00F76479" w:rsidRPr="00F76479" w:rsidRDefault="00F76479" w:rsidP="00346621">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rFonts w:eastAsia="Calibri"/>
                <w:i/>
                <w:iCs/>
                <w:sz w:val="20"/>
                <w:szCs w:val="20"/>
                <w:bdr w:val="none" w:sz="0" w:space="0" w:color="auto"/>
                <w:lang w:val="sr-Cyrl-CS"/>
              </w:rPr>
            </w:pPr>
            <w:r w:rsidRPr="00F76479">
              <w:rPr>
                <w:rFonts w:eastAsia="Calibri"/>
                <w:i/>
                <w:iCs/>
                <w:sz w:val="20"/>
                <w:szCs w:val="20"/>
                <w:bdr w:val="none" w:sz="0" w:space="0" w:color="auto"/>
              </w:rPr>
              <w:t>Theoretical classes</w:t>
            </w:r>
          </w:p>
          <w:p w14:paraId="24B57408" w14:textId="681B45D5" w:rsidR="00641FAC" w:rsidRPr="00DC2CE0" w:rsidRDefault="00F76479" w:rsidP="00346621">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jc w:val="both"/>
              <w:rPr>
                <w:lang w:val="sr-Cyrl-CS"/>
              </w:rPr>
            </w:pPr>
            <w:r w:rsidRPr="00F76479">
              <w:rPr>
                <w:rFonts w:eastAsia="Calibri"/>
                <w:sz w:val="20"/>
                <w:szCs w:val="20"/>
                <w:bdr w:val="none" w:sz="0" w:space="0" w:color="auto"/>
              </w:rPr>
              <w:t xml:space="preserve"> 1. The concept and basic elements of macroeconomic models; Models of macroeconomic equilibrium of closed economies: 2. AS-AD model; </w:t>
            </w:r>
            <w:proofErr w:type="gramStart"/>
            <w:r w:rsidRPr="00F76479">
              <w:rPr>
                <w:rFonts w:eastAsia="Calibri"/>
                <w:sz w:val="20"/>
                <w:szCs w:val="20"/>
                <w:bdr w:val="none" w:sz="0" w:space="0" w:color="auto"/>
              </w:rPr>
              <w:t>3 .</w:t>
            </w:r>
            <w:proofErr w:type="gramEnd"/>
            <w:r w:rsidRPr="00F76479">
              <w:rPr>
                <w:rFonts w:eastAsia="Calibri"/>
                <w:sz w:val="20"/>
                <w:szCs w:val="20"/>
                <w:bdr w:val="none" w:sz="0" w:space="0" w:color="auto"/>
              </w:rPr>
              <w:t xml:space="preserve"> IS-LM model; Macroeconomic models of open economies: 4. Incorporating external equilibrium into macroeconomic policy models; 5. Exchange rate - a determinant of the model of open economies; 6. Small open economy; 7. A large open economy; Macroeconomic policy models: 8. Fiscal policy in open economy models; 9. Monetary policy in open economy models; 10. Financial Market and Macroeconomics</w:t>
            </w:r>
          </w:p>
        </w:tc>
      </w:tr>
      <w:tr w:rsidR="00641FAC" w14:paraId="4537C4E9" w14:textId="77777777" w:rsidTr="00243132">
        <w:trPr>
          <w:trHeight w:val="78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AFE008" w14:textId="77777777" w:rsidR="00641FAC" w:rsidRPr="00E27116" w:rsidRDefault="007C0B15">
            <w:pPr>
              <w:pStyle w:val="Body"/>
              <w:tabs>
                <w:tab w:val="left" w:pos="567"/>
              </w:tabs>
              <w:spacing w:after="60"/>
              <w:rPr>
                <w:rFonts w:ascii="Times New Roman" w:eastAsia="Times New Roman" w:hAnsi="Times New Roman" w:cs="Times New Roman"/>
                <w:b/>
                <w:bCs/>
                <w:sz w:val="20"/>
                <w:szCs w:val="20"/>
                <w:lang w:val="sr-Cyrl-CS"/>
              </w:rPr>
            </w:pPr>
            <w:r>
              <w:rPr>
                <w:rFonts w:ascii="Times New Roman" w:hAnsi="Times New Roman"/>
                <w:b/>
                <w:bCs/>
                <w:sz w:val="20"/>
                <w:szCs w:val="20"/>
                <w:lang w:val="de-DE"/>
              </w:rPr>
              <w:t xml:space="preserve">Literature </w:t>
            </w:r>
          </w:p>
          <w:p w14:paraId="6042BA02" w14:textId="77777777" w:rsidR="00641FAC" w:rsidRDefault="00F76479" w:rsidP="00F76479">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rPr>
                <w:rFonts w:eastAsia="Calibri"/>
                <w:sz w:val="20"/>
                <w:szCs w:val="20"/>
                <w:bdr w:val="none" w:sz="0" w:space="0" w:color="auto"/>
              </w:rPr>
            </w:pPr>
            <w:r w:rsidRPr="00F76479">
              <w:rPr>
                <w:rFonts w:eastAsia="Calibri"/>
                <w:sz w:val="20"/>
                <w:szCs w:val="20"/>
                <w:bdr w:val="none" w:sz="0" w:space="0" w:color="auto"/>
              </w:rPr>
              <w:t xml:space="preserve">Burda, M. </w:t>
            </w:r>
            <w:proofErr w:type="spellStart"/>
            <w:r w:rsidRPr="00F76479">
              <w:rPr>
                <w:rFonts w:eastAsia="Calibri"/>
                <w:sz w:val="20"/>
                <w:szCs w:val="20"/>
                <w:bdr w:val="none" w:sz="0" w:space="0" w:color="auto"/>
              </w:rPr>
              <w:t>Viploš</w:t>
            </w:r>
            <w:proofErr w:type="spellEnd"/>
            <w:r w:rsidRPr="00F76479">
              <w:rPr>
                <w:rFonts w:eastAsia="Calibri"/>
                <w:sz w:val="20"/>
                <w:szCs w:val="20"/>
                <w:bdr w:val="none" w:sz="0" w:space="0" w:color="auto"/>
              </w:rPr>
              <w:t>, Č. Macroeconomics-European Textbook 5th edition, CID Faculty of Economics, Belgrade, 2012.</w:t>
            </w:r>
          </w:p>
          <w:p w14:paraId="58987424" w14:textId="77777777" w:rsidR="00165542" w:rsidRPr="00165542" w:rsidRDefault="00165542" w:rsidP="00165542">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rPr>
                <w:rFonts w:eastAsia="Calibri"/>
                <w:sz w:val="20"/>
                <w:szCs w:val="20"/>
                <w:bdr w:val="none" w:sz="0" w:space="0" w:color="auto"/>
                <w:lang w:val="sr-Latn-RS"/>
              </w:rPr>
            </w:pPr>
            <w:r w:rsidRPr="00165542">
              <w:rPr>
                <w:rFonts w:eastAsia="Calibri"/>
                <w:sz w:val="20"/>
                <w:szCs w:val="20"/>
                <w:bdr w:val="none" w:sz="0" w:space="0" w:color="auto"/>
                <w:lang w:val="sr-Latn-RS"/>
              </w:rPr>
              <w:t>Romer, D. Advanced Macroeconomics, McGraw-Hill, New York, 2018.</w:t>
            </w:r>
          </w:p>
          <w:p w14:paraId="57327177" w14:textId="6BAC5B7F" w:rsidR="00165542" w:rsidRPr="00F76479" w:rsidRDefault="00165542" w:rsidP="00346621">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
                <w:bCs/>
                <w:sz w:val="20"/>
                <w:szCs w:val="20"/>
                <w:lang w:val="sr-Cyrl-CS"/>
              </w:rPr>
            </w:pPr>
            <w:r w:rsidRPr="00165542">
              <w:rPr>
                <w:rFonts w:eastAsia="Calibri"/>
                <w:sz w:val="20"/>
                <w:szCs w:val="20"/>
                <w:bdr w:val="none" w:sz="0" w:space="0" w:color="auto"/>
                <w:lang w:val="sr-Latn-RS"/>
              </w:rPr>
              <w:t xml:space="preserve">Mankiw, G. Macroeconomics, </w:t>
            </w:r>
            <w:proofErr w:type="spellStart"/>
            <w:r w:rsidRPr="00165542">
              <w:rPr>
                <w:rFonts w:eastAsia="Calibri"/>
                <w:sz w:val="20"/>
                <w:szCs w:val="20"/>
                <w:bdr w:val="none" w:sz="0" w:space="0" w:color="auto"/>
                <w:lang w:val="sr-Cyrl-RS"/>
              </w:rPr>
              <w:t>Worth</w:t>
            </w:r>
            <w:proofErr w:type="spellEnd"/>
            <w:r w:rsidRPr="00165542">
              <w:rPr>
                <w:rFonts w:eastAsia="Calibri"/>
                <w:sz w:val="20"/>
                <w:szCs w:val="20"/>
                <w:bdr w:val="none" w:sz="0" w:space="0" w:color="auto"/>
                <w:lang w:val="sr-Cyrl-RS"/>
              </w:rPr>
              <w:t xml:space="preserve"> </w:t>
            </w:r>
            <w:proofErr w:type="spellStart"/>
            <w:r w:rsidRPr="00165542">
              <w:rPr>
                <w:rFonts w:eastAsia="Calibri"/>
                <w:sz w:val="20"/>
                <w:szCs w:val="20"/>
                <w:bdr w:val="none" w:sz="0" w:space="0" w:color="auto"/>
                <w:lang w:val="sr-Cyrl-RS"/>
              </w:rPr>
              <w:t>Publishers</w:t>
            </w:r>
            <w:proofErr w:type="spellEnd"/>
            <w:r w:rsidRPr="00165542">
              <w:rPr>
                <w:rFonts w:eastAsia="Calibri"/>
                <w:sz w:val="20"/>
                <w:szCs w:val="20"/>
                <w:bdr w:val="none" w:sz="0" w:space="0" w:color="auto"/>
                <w:lang w:val="sr-Cyrl-RS"/>
              </w:rPr>
              <w:t xml:space="preserve">; </w:t>
            </w:r>
            <w:proofErr w:type="spellStart"/>
            <w:r w:rsidRPr="00165542">
              <w:rPr>
                <w:rFonts w:eastAsia="Calibri"/>
                <w:sz w:val="20"/>
                <w:szCs w:val="20"/>
                <w:bdr w:val="none" w:sz="0" w:space="0" w:color="auto"/>
                <w:lang w:val="sr-Cyrl-RS"/>
              </w:rPr>
              <w:t>Twelfth</w:t>
            </w:r>
            <w:proofErr w:type="spellEnd"/>
            <w:r w:rsidRPr="00165542">
              <w:rPr>
                <w:rFonts w:eastAsia="Calibri"/>
                <w:sz w:val="20"/>
                <w:szCs w:val="20"/>
                <w:bdr w:val="none" w:sz="0" w:space="0" w:color="auto"/>
                <w:lang w:val="sr-Cyrl-RS"/>
              </w:rPr>
              <w:t xml:space="preserve"> </w:t>
            </w:r>
            <w:proofErr w:type="spellStart"/>
            <w:r w:rsidRPr="00165542">
              <w:rPr>
                <w:rFonts w:eastAsia="Calibri"/>
                <w:sz w:val="20"/>
                <w:szCs w:val="20"/>
                <w:bdr w:val="none" w:sz="0" w:space="0" w:color="auto"/>
                <w:lang w:val="sr-Cyrl-RS"/>
              </w:rPr>
              <w:t>edition</w:t>
            </w:r>
            <w:proofErr w:type="spellEnd"/>
            <w:r w:rsidRPr="00165542">
              <w:rPr>
                <w:rFonts w:eastAsia="Calibri"/>
                <w:sz w:val="20"/>
                <w:szCs w:val="20"/>
                <w:bdr w:val="none" w:sz="0" w:space="0" w:color="auto"/>
                <w:lang w:val="sr-Cyrl-RS"/>
              </w:rPr>
              <w:t xml:space="preserve"> (</w:t>
            </w:r>
            <w:proofErr w:type="spellStart"/>
            <w:r w:rsidRPr="00165542">
              <w:rPr>
                <w:rFonts w:eastAsia="Calibri"/>
                <w:sz w:val="20"/>
                <w:szCs w:val="20"/>
                <w:bdr w:val="none" w:sz="0" w:space="0" w:color="auto"/>
                <w:lang w:val="sr-Cyrl-RS"/>
              </w:rPr>
              <w:t>June</w:t>
            </w:r>
            <w:proofErr w:type="spellEnd"/>
            <w:r w:rsidRPr="00165542">
              <w:rPr>
                <w:rFonts w:eastAsia="Calibri"/>
                <w:sz w:val="20"/>
                <w:szCs w:val="20"/>
                <w:bdr w:val="none" w:sz="0" w:space="0" w:color="auto"/>
                <w:lang w:val="sr-Cyrl-RS"/>
              </w:rPr>
              <w:t xml:space="preserve"> 12, 2024)</w:t>
            </w:r>
            <w:r w:rsidRPr="00165542">
              <w:rPr>
                <w:rFonts w:eastAsia="Calibri"/>
                <w:sz w:val="20"/>
                <w:szCs w:val="20"/>
                <w:bdr w:val="none" w:sz="0" w:space="0" w:color="auto"/>
                <w:lang w:val="sr-Latn-RS"/>
              </w:rPr>
              <w:t>.</w:t>
            </w:r>
          </w:p>
        </w:tc>
      </w:tr>
      <w:tr w:rsidR="00641FAC" w14:paraId="58E35CEF" w14:textId="77777777" w:rsidTr="00243132">
        <w:trPr>
          <w:trHeight w:val="23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8A00F4" w14:textId="6837912D" w:rsidR="00641FAC" w:rsidRDefault="007C0B15" w:rsidP="00270C16">
            <w:pPr>
              <w:pStyle w:val="Body"/>
              <w:tabs>
                <w:tab w:val="left" w:pos="567"/>
              </w:tabs>
            </w:pPr>
            <w:r>
              <w:rPr>
                <w:rFonts w:ascii="Times New Roman" w:hAnsi="Times New Roman"/>
                <w:b/>
                <w:bCs/>
                <w:sz w:val="20"/>
                <w:szCs w:val="20"/>
              </w:rPr>
              <w:t>Number of active teaching classes</w:t>
            </w:r>
            <w:r w:rsidR="00E27116">
              <w:rPr>
                <w:rFonts w:ascii="Times New Roman" w:hAnsi="Times New Roman"/>
                <w:b/>
                <w:bCs/>
                <w:sz w:val="20"/>
                <w:szCs w:val="20"/>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53501B" w14:textId="25409419"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243132" w:rsidRPr="00346621">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34EFE1" w14:textId="66760FB1"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243132" w:rsidRPr="00346621">
              <w:rPr>
                <w:rFonts w:ascii="Times New Roman" w:hAnsi="Times New Roman"/>
                <w:sz w:val="20"/>
                <w:szCs w:val="20"/>
              </w:rPr>
              <w:t>2</w:t>
            </w:r>
          </w:p>
        </w:tc>
      </w:tr>
      <w:tr w:rsidR="00641FAC" w:rsidRPr="00AC500A" w14:paraId="3EC5DDCF" w14:textId="77777777" w:rsidTr="00346621">
        <w:trPr>
          <w:trHeight w:val="716"/>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7120A1" w14:textId="77777777"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7FFD983A" w14:textId="68F7DB36" w:rsidR="00641FAC" w:rsidRPr="00F13C88" w:rsidRDefault="00F13C88" w:rsidP="00545A88">
            <w:pPr>
              <w:pStyle w:val="Body"/>
              <w:tabs>
                <w:tab w:val="left" w:pos="567"/>
              </w:tabs>
              <w:jc w:val="both"/>
              <w:rPr>
                <w:rFonts w:ascii="Times New Roman" w:hAnsi="Times New Roman" w:cs="Times New Roman"/>
                <w:lang w:val="sr-Cyrl-CS"/>
              </w:rPr>
            </w:pPr>
            <w:r w:rsidRPr="00F13C88">
              <w:rPr>
                <w:rFonts w:ascii="Times New Roman" w:eastAsia="Calibri" w:hAnsi="Times New Roman" w:cs="Times New Roman"/>
                <w:sz w:val="20"/>
                <w:szCs w:val="20"/>
                <w:bdr w:val="none" w:sz="0" w:space="0" w:color="auto"/>
              </w:rPr>
              <w:t>Lectures: Ex cathedra lectures; asking problem questions and case studies. Studying examples from domestic and foreign practice and, based on that, drawing logical conclusions to help predict future events and react to them.</w:t>
            </w:r>
            <w:r w:rsidR="00AC500A" w:rsidRPr="00F13C88">
              <w:rPr>
                <w:rFonts w:ascii="Times New Roman" w:eastAsia="Calibri" w:hAnsi="Times New Roman" w:cs="Times New Roman"/>
                <w:color w:val="auto"/>
                <w:sz w:val="20"/>
                <w:szCs w:val="20"/>
                <w:bdr w:val="none" w:sz="0" w:space="0" w:color="auto"/>
                <w:lang w:val="sr-Cyrl-CS"/>
              </w:rPr>
              <w:tab/>
            </w:r>
            <w:bookmarkStart w:id="0" w:name="_GoBack"/>
            <w:bookmarkEnd w:id="0"/>
          </w:p>
        </w:tc>
      </w:tr>
      <w:tr w:rsidR="00641FAC" w14:paraId="3D9BD94E" w14:textId="77777777" w:rsidTr="00243132">
        <w:trPr>
          <w:trHeight w:val="222"/>
          <w:jc w:val="center"/>
        </w:trPr>
        <w:tc>
          <w:tcPr>
            <w:tcW w:w="906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DB280A"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05F6F12C" w14:textId="77777777" w:rsidTr="00243132">
        <w:trPr>
          <w:trHeight w:val="2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EC5EBA"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FAD3CB" w14:textId="5EB4E188" w:rsidR="00641FAC" w:rsidRDefault="00346621"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9C04DC" w14:textId="77777777" w:rsidR="00641FAC" w:rsidRDefault="00674A82" w:rsidP="00674A82">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735E57" w14:textId="77777777" w:rsidR="00641FAC" w:rsidRDefault="007C0B15" w:rsidP="00674A82">
            <w:pPr>
              <w:pStyle w:val="Body"/>
              <w:tabs>
                <w:tab w:val="left" w:pos="567"/>
              </w:tabs>
            </w:pPr>
            <w:r>
              <w:rPr>
                <w:rFonts w:ascii="Times New Roman" w:hAnsi="Times New Roman"/>
                <w:sz w:val="20"/>
                <w:szCs w:val="20"/>
              </w:rPr>
              <w:t>Points</w:t>
            </w:r>
          </w:p>
        </w:tc>
      </w:tr>
      <w:tr w:rsidR="00641FAC" w14:paraId="785527BF" w14:textId="77777777" w:rsidTr="00243132">
        <w:trPr>
          <w:trHeight w:val="104"/>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8ED5FC" w14:textId="77777777"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B41CCF" w14:textId="42C06A30"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C1F934" w14:textId="77777777" w:rsidR="00641FAC" w:rsidRDefault="007C0B15" w:rsidP="00674A82">
            <w:pPr>
              <w:pStyle w:val="Body"/>
              <w:tabs>
                <w:tab w:val="left" w:pos="567"/>
              </w:tabs>
            </w:pPr>
            <w:r>
              <w:rPr>
                <w:rFonts w:ascii="Times New Roman" w:hAnsi="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822F16" w14:textId="77777777" w:rsidR="00641FAC" w:rsidRPr="00270C16" w:rsidRDefault="00641FAC" w:rsidP="00674A82">
            <w:pPr>
              <w:tabs>
                <w:tab w:val="left" w:pos="567"/>
              </w:tabs>
            </w:pPr>
          </w:p>
        </w:tc>
      </w:tr>
      <w:tr w:rsidR="00641FAC" w14:paraId="098F71D4" w14:textId="77777777" w:rsidTr="00243132">
        <w:trPr>
          <w:trHeight w:val="2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E2B289" w14:textId="77777777" w:rsidR="00641FAC" w:rsidRDefault="007C0B15" w:rsidP="00674A82">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E81E32" w14:textId="7654259C"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DB1159" w14:textId="23604151"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354B1E" w14:textId="7BDF6953" w:rsidR="00641FAC" w:rsidRPr="00545A88" w:rsidRDefault="00545A88" w:rsidP="00674A82">
            <w:pPr>
              <w:rPr>
                <w:sz w:val="20"/>
                <w:szCs w:val="20"/>
              </w:rPr>
            </w:pPr>
            <w:r w:rsidRPr="00545A88">
              <w:rPr>
                <w:sz w:val="20"/>
                <w:szCs w:val="20"/>
              </w:rPr>
              <w:t>50</w:t>
            </w:r>
          </w:p>
        </w:tc>
      </w:tr>
      <w:tr w:rsidR="00641FAC" w14:paraId="300FFC52" w14:textId="77777777" w:rsidTr="00243132">
        <w:trPr>
          <w:trHeight w:val="117"/>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0E80C5" w14:textId="77777777" w:rsidR="00641FAC" w:rsidRDefault="007C0B15" w:rsidP="00674A82">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6EEC98" w14:textId="014661D8" w:rsidR="00641FAC" w:rsidRPr="00545A88" w:rsidRDefault="00545A88" w:rsidP="00674A82">
            <w:pPr>
              <w:tabs>
                <w:tab w:val="left" w:pos="567"/>
              </w:tabs>
              <w:rPr>
                <w:sz w:val="20"/>
                <w:szCs w:val="20"/>
              </w:rPr>
            </w:pPr>
            <w:r w:rsidRPr="00545A88">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7753B2" w14:textId="77777777" w:rsidR="00641FAC" w:rsidRDefault="00641FAC" w:rsidP="00674A82">
            <w:pPr>
              <w:pStyle w:val="Body"/>
              <w:tabs>
                <w:tab w:val="left" w:pos="567"/>
              </w:tabs>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D28A4A" w14:textId="77777777" w:rsidR="00641FAC" w:rsidRDefault="00641FAC" w:rsidP="00674A82"/>
        </w:tc>
      </w:tr>
      <w:tr w:rsidR="00641FAC" w14:paraId="29D7D508" w14:textId="77777777" w:rsidTr="00243132">
        <w:trPr>
          <w:trHeight w:val="222"/>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4F9B8B" w14:textId="77777777" w:rsidR="00641FAC" w:rsidRDefault="007C0B15" w:rsidP="00674A82">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0F27D2" w14:textId="77777777" w:rsidR="00641FAC" w:rsidRDefault="00641FAC" w:rsidP="00674A82">
            <w:pPr>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7774BD" w14:textId="77777777" w:rsidR="00641FAC" w:rsidRDefault="00641FAC" w:rsidP="00674A82"/>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C63B26" w14:textId="77777777" w:rsidR="00641FAC" w:rsidRDefault="00641FAC" w:rsidP="00674A82"/>
        </w:tc>
      </w:tr>
    </w:tbl>
    <w:p w14:paraId="58145E89" w14:textId="77777777" w:rsidR="00641FAC" w:rsidRDefault="00641FAC" w:rsidP="00270C16">
      <w:pPr>
        <w:pStyle w:val="Body"/>
        <w:widowControl w:val="0"/>
      </w:pPr>
    </w:p>
    <w:sectPr w:rsidR="00641FAC" w:rsidSect="00837E2E">
      <w:pgSz w:w="11900" w:h="16840"/>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ABC3B4" w14:textId="77777777" w:rsidR="00D956CE" w:rsidRDefault="00D956CE">
      <w:r>
        <w:separator/>
      </w:r>
    </w:p>
  </w:endnote>
  <w:endnote w:type="continuationSeparator" w:id="0">
    <w:p w14:paraId="28FDAA46" w14:textId="77777777" w:rsidR="00D956CE" w:rsidRDefault="00D956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03C918" w14:textId="77777777" w:rsidR="00D956CE" w:rsidRDefault="00D956CE">
      <w:r>
        <w:separator/>
      </w:r>
    </w:p>
  </w:footnote>
  <w:footnote w:type="continuationSeparator" w:id="0">
    <w:p w14:paraId="7630E38C" w14:textId="77777777" w:rsidR="00D956CE" w:rsidRDefault="00D956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06DEA"/>
    <w:rsid w:val="00024267"/>
    <w:rsid w:val="00045EAD"/>
    <w:rsid w:val="0005613C"/>
    <w:rsid w:val="000D06C1"/>
    <w:rsid w:val="00165542"/>
    <w:rsid w:val="00192F3E"/>
    <w:rsid w:val="00243132"/>
    <w:rsid w:val="00270C16"/>
    <w:rsid w:val="002E1476"/>
    <w:rsid w:val="00346621"/>
    <w:rsid w:val="00523340"/>
    <w:rsid w:val="00545A88"/>
    <w:rsid w:val="005842F8"/>
    <w:rsid w:val="00641FAC"/>
    <w:rsid w:val="00674A82"/>
    <w:rsid w:val="006D2C6B"/>
    <w:rsid w:val="007C0B15"/>
    <w:rsid w:val="00837E2E"/>
    <w:rsid w:val="00901F61"/>
    <w:rsid w:val="00914B5B"/>
    <w:rsid w:val="009E21AF"/>
    <w:rsid w:val="00A07295"/>
    <w:rsid w:val="00AB0EA6"/>
    <w:rsid w:val="00AC500A"/>
    <w:rsid w:val="00B65331"/>
    <w:rsid w:val="00C36F57"/>
    <w:rsid w:val="00C666D8"/>
    <w:rsid w:val="00CD0675"/>
    <w:rsid w:val="00D276F0"/>
    <w:rsid w:val="00D35155"/>
    <w:rsid w:val="00D956CE"/>
    <w:rsid w:val="00DC2CE0"/>
    <w:rsid w:val="00E27116"/>
    <w:rsid w:val="00E7756D"/>
    <w:rsid w:val="00F13C88"/>
    <w:rsid w:val="00F55D16"/>
    <w:rsid w:val="00F76479"/>
    <w:rsid w:val="00FC2D74"/>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5697C"/>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357</Words>
  <Characters>2037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3</cp:revision>
  <dcterms:created xsi:type="dcterms:W3CDTF">2025-04-11T12:52:00Z</dcterms:created>
  <dcterms:modified xsi:type="dcterms:W3CDTF">2025-04-30T13:59:00Z</dcterms:modified>
</cp:coreProperties>
</file>